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Newcastle PTSA General Membership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Tuesday, Sept. 16, 2025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Newcastle Library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7pm-8pm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 attendance: </w:t>
      </w:r>
      <w:r w:rsidDel="00000000" w:rsidR="00000000" w:rsidRPr="00000000">
        <w:rPr>
          <w:rtl w:val="0"/>
        </w:rPr>
        <w:t xml:space="preserve">Dr. Wood, Sangeeta, Chai, Jill Binks, Fio, Katie, Ms. Thomas, Paul, Melissa, Emily, Nikita, Bindi, Alicia ( remote), Lynnyetta, Christine Clarkson, Katie Or, Sally Sagot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Call to order – 7.05pm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Approval of Membership Minutes - June 11, 2025 – Minutes approved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Officers/Committee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Board Open Positions - Fio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Co-President (1) - Katie Green voted in as Co-President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VP Volunteers (1) - Nikita Gyanchandani voted in as VP of Volunteers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VP Programs (2) - Bindi Patel and Emily Olstein voted in as VP of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Year-end Financial Review - Committee Report - Paul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Audit complete, straightforward. Checking into PTSA facilities contract. Need a copy of it for audit.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also need to do an inventory of items in PTSA storage.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We need final membership number for 2024-2025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2 signatures are always on the contract, one President and the other can be any board member.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Review and Voting of 2025/2026 Budget -Paul moves to approve the 2025/2026 budget, acknowledging that we are starting on a deficit. Chai seconds the motion, all approve. Budget has been approved.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Review and Approval of Standing Rules - updates approved (Updates listed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 in red)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VP Updates: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Ways and Means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Spirit Wear Sales- 100 sales so far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Charleston Wrap Fundraiser - starts 9/19/25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Brown Bear Car Wash - 330 tickets sold as of 9/16. Profits $2297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Tapatio fundraiser for 5th grade camp - 9/25/25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Things in pipeline - drumroll wine and Island books at Mercer Island (Nov 16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Will help checking which volunteers are approved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No major updates. We have volunteers signed up for upcoming events.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Programs Update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Fall festival - scheduled 10/17. $750 so far from sponsors. The funding from this will be in the corporate sponsorship bucket, even though it will be used for the fall festival.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Enrichment Programs - low enrollment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They will take over Reflections to start again.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Outreach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Reach out to Sunshine chair - Kristem McNamara surgery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Food drive - will partner with Fall Festival for parents to donate there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New business:</w:t>
      </w:r>
      <w:r w:rsidDel="00000000" w:rsidR="00000000" w:rsidRPr="00000000">
        <w:rPr>
          <w:color w:val="222222"/>
          <w:highlight w:val="white"/>
          <w:rtl w:val="0"/>
        </w:rPr>
        <w:t xml:space="preserve"> Issaquah Special Education PTSA would like the opportunity to attend a general membership meeting to help spread the word about their work and encourage membership and engagement. The members agreed to this, </w:t>
      </w:r>
      <w:r w:rsidDel="00000000" w:rsidR="00000000" w:rsidRPr="00000000">
        <w:rPr>
          <w:color w:val="222222"/>
          <w:highlight w:val="white"/>
          <w:rtl w:val="0"/>
        </w:rPr>
        <w:t xml:space="preserve">and we will make this a zoom call, so we get a larger audience. The next general meeting will be December 9, 2025.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Venmo - look into non-profit option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Reflections - Newcastle to join and will get a chai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Upcoming dates to remember: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Spirit Wear Sale Ends 9/19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Charleston Wrap Fundraiser Starts 9/22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Fall Festival 10/17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Next Board Meeting 10/22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 8pm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 making motions: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Member – Presents motion, stating, “I move…”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Another member – Seconds motion to show more than one person is interested in discussing the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Chairperson – Restates motion to ensure everyone understands what will be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Members – Discuss motion with an equal opportunity to participate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Chairperson – Puts motion to a vote by saying: “All those in favor say ‘aye.’ … Those opposed say ‘no’.”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8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Chairperson – Announces result to ensure all members know if the motion was approved or failed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1067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607688" cy="1171194"/>
          <wp:effectExtent b="0" l="0" r="0" t="0"/>
          <wp:docPr descr="A close-up of a logo&#10;&#10;Description automatically generated" id="4" name="image1.jpg"/>
          <a:graphic>
            <a:graphicData uri="http://schemas.openxmlformats.org/drawingml/2006/picture">
              <pic:pic>
                <pic:nvPicPr>
                  <pic:cNvPr descr="A close-up of a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7688" cy="11711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e1e1e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66C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6CFE"/>
  </w:style>
  <w:style w:type="paragraph" w:styleId="Footer">
    <w:name w:val="footer"/>
    <w:basedOn w:val="Normal"/>
    <w:link w:val="FooterChar"/>
    <w:uiPriority w:val="99"/>
    <w:unhideWhenUsed w:val="1"/>
    <w:rsid w:val="00C66C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6CFE"/>
  </w:style>
  <w:style w:type="table" w:styleId="TableGrid">
    <w:name w:val="Table Grid"/>
    <w:basedOn w:val="TableNormal"/>
    <w:uiPriority w:val="39"/>
    <w:rsid w:val="00C66C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66C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vU0E2mwPtbX9bgloNiDTdH4su94xT5sPPUxXB8epD8k/edit?usp=sharin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VhCjzjkBzKKDf4KSBjt4pxCxEw==">CgMxLjA4AHIhMXFQelp1YldiZVF4bVp0T1VKZDNERE1SSi1kcnR3NVpq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2024-08-25T16:00:00Z</dcterms:created>
  <dc:creator>Michelle Colby</dc:creator>
</cp:coreProperties>
</file>